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080" w:firstLine="0"/>
        <w:rPr>
          <w:rFonts w:ascii="Cambria" w:cs="Cambria" w:eastAsia="Cambria" w:hAnsi="Cambria"/>
        </w:rPr>
      </w:pPr>
      <w:r w:rsidDel="00000000" w:rsidR="00000000" w:rsidRPr="00000000">
        <w:rPr>
          <w:rtl w:val="0"/>
        </w:rPr>
      </w:r>
    </w:p>
    <w:tbl>
      <w:tblPr>
        <w:tblStyle w:val="Table1"/>
        <w:tblW w:w="99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5"/>
        <w:gridCol w:w="2598"/>
        <w:gridCol w:w="1719"/>
        <w:gridCol w:w="3188"/>
        <w:tblGridChange w:id="0">
          <w:tblGrid>
            <w:gridCol w:w="2485"/>
            <w:gridCol w:w="2598"/>
            <w:gridCol w:w="1719"/>
            <w:gridCol w:w="3188"/>
          </w:tblGrid>
        </w:tblGridChange>
      </w:tblGrid>
      <w:tr>
        <w:trPr>
          <w:cantSplit w:val="0"/>
          <w:trHeight w:val="338"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2">
            <w:pPr>
              <w:jc w:val="right"/>
              <w:rPr>
                <w:rFonts w:ascii="Cambria" w:cs="Cambria" w:eastAsia="Cambria" w:hAnsi="Cambria"/>
                <w:b w:val="1"/>
              </w:rPr>
            </w:pPr>
            <w:r w:rsidDel="00000000" w:rsidR="00000000" w:rsidRPr="00000000">
              <w:rPr>
                <w:rFonts w:ascii="Cambria" w:cs="Cambria" w:eastAsia="Cambria" w:hAnsi="Cambria"/>
                <w:b w:val="1"/>
                <w:rtl w:val="0"/>
              </w:rPr>
              <w:t xml:space="preserve">Job Title:</w:t>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3">
            <w:pPr>
              <w:rPr>
                <w:rFonts w:ascii="Cambria" w:cs="Cambria" w:eastAsia="Cambria" w:hAnsi="Cambria"/>
              </w:rPr>
            </w:pPr>
            <w:r w:rsidDel="00000000" w:rsidR="00000000" w:rsidRPr="00000000">
              <w:rPr>
                <w:rFonts w:ascii="Cambria" w:cs="Cambria" w:eastAsia="Cambria" w:hAnsi="Cambria"/>
                <w:b w:val="1"/>
                <w:color w:val="000000"/>
                <w:rtl w:val="0"/>
              </w:rPr>
              <w:t xml:space="preserve">CTE Facilitator / Paraprofessional *</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6">
            <w:pPr>
              <w:jc w:val="right"/>
              <w:rPr>
                <w:rFonts w:ascii="Cambria" w:cs="Cambria" w:eastAsia="Cambria" w:hAnsi="Cambria"/>
                <w:b w:val="1"/>
              </w:rPr>
            </w:pPr>
            <w:r w:rsidDel="00000000" w:rsidR="00000000" w:rsidRPr="00000000">
              <w:rPr>
                <w:rFonts w:ascii="Cambria" w:cs="Cambria" w:eastAsia="Cambria" w:hAnsi="Cambria"/>
                <w:b w:val="1"/>
                <w:rtl w:val="0"/>
              </w:rPr>
              <w:t xml:space="preserve">Supervisor:</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rFonts w:ascii="Cambria" w:cs="Cambria" w:eastAsia="Cambria" w:hAnsi="Cambria"/>
              </w:rPr>
            </w:pPr>
            <w:r w:rsidDel="00000000" w:rsidR="00000000" w:rsidRPr="00000000">
              <w:rPr>
                <w:rFonts w:ascii="Cambria" w:cs="Cambria" w:eastAsia="Cambria" w:hAnsi="Cambria"/>
                <w:rtl w:val="0"/>
              </w:rPr>
              <w:t xml:space="preserve">CTE Director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jc w:val="right"/>
              <w:rPr>
                <w:rFonts w:ascii="Cambria" w:cs="Cambria" w:eastAsia="Cambria" w:hAnsi="Cambria"/>
              </w:rPr>
            </w:pPr>
            <w:r w:rsidDel="00000000" w:rsidR="00000000" w:rsidRPr="00000000">
              <w:rPr>
                <w:rFonts w:ascii="Cambria" w:cs="Cambria" w:eastAsia="Cambria" w:hAnsi="Cambria"/>
                <w:rtl w:val="0"/>
              </w:rPr>
              <w:t xml:space="preserve">Location:</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tl w:val="0"/>
              </w:rPr>
              <w:t xml:space="preserve">Fairbanks (Itinerant)</w:t>
            </w:r>
          </w:p>
        </w:tc>
      </w:tr>
      <w:tr>
        <w:trPr>
          <w:cantSplit w:val="0"/>
          <w:trHeight w:val="33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A">
            <w:pPr>
              <w:jc w:val="right"/>
              <w:rPr>
                <w:rFonts w:ascii="Cambria" w:cs="Cambria" w:eastAsia="Cambria" w:hAnsi="Cambria"/>
                <w:b w:val="1"/>
              </w:rPr>
            </w:pPr>
            <w:r w:rsidDel="00000000" w:rsidR="00000000" w:rsidRPr="00000000">
              <w:rPr>
                <w:rFonts w:ascii="Cambria" w:cs="Cambria" w:eastAsia="Cambria" w:hAnsi="Cambria"/>
                <w:b w:val="1"/>
                <w:rtl w:val="0"/>
              </w:rPr>
              <w:t xml:space="preserve">Authorized Hours: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rtl w:val="0"/>
              </w:rPr>
              <w:t xml:space="preserve">Full Time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jc w:val="right"/>
              <w:rPr>
                <w:rFonts w:ascii="Cambria" w:cs="Cambria" w:eastAsia="Cambria" w:hAnsi="Cambria"/>
                <w:b w:val="1"/>
              </w:rPr>
            </w:pPr>
            <w:r w:rsidDel="00000000" w:rsidR="00000000" w:rsidRPr="00000000">
              <w:rPr>
                <w:rFonts w:ascii="Cambria" w:cs="Cambria" w:eastAsia="Cambria" w:hAnsi="Cambria"/>
                <w:b w:val="1"/>
                <w:rtl w:val="0"/>
              </w:rPr>
              <w:t xml:space="preserve">Classification:</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D">
            <w:pPr>
              <w:rPr>
                <w:rFonts w:ascii="Cambria" w:cs="Cambria" w:eastAsia="Cambria" w:hAnsi="Cambria"/>
              </w:rPr>
            </w:pPr>
            <w:r w:rsidDel="00000000" w:rsidR="00000000" w:rsidRPr="00000000">
              <w:rPr>
                <w:rFonts w:ascii="Cambria" w:cs="Cambria" w:eastAsia="Cambria" w:hAnsi="Cambria"/>
                <w:rtl w:val="0"/>
              </w:rPr>
              <w:t xml:space="preserve">Classified/Hourly</w:t>
            </w:r>
          </w:p>
        </w:tc>
      </w:tr>
      <w:tr>
        <w:trPr>
          <w:cantSplit w:val="0"/>
          <w:trHeight w:val="33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jc w:val="right"/>
              <w:rPr>
                <w:rFonts w:ascii="Cambria" w:cs="Cambria" w:eastAsia="Cambria" w:hAnsi="Cambria"/>
                <w:b w:val="1"/>
              </w:rPr>
            </w:pPr>
            <w:r w:rsidDel="00000000" w:rsidR="00000000" w:rsidRPr="00000000">
              <w:rPr>
                <w:rFonts w:ascii="Cambria" w:cs="Cambria" w:eastAsia="Cambria" w:hAnsi="Cambria"/>
                <w:b w:val="1"/>
                <w:rtl w:val="0"/>
              </w:rPr>
              <w:t xml:space="preserve">Days/Months: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F">
            <w:pPr>
              <w:rPr>
                <w:rFonts w:ascii="Cambria" w:cs="Cambria" w:eastAsia="Cambria" w:hAnsi="Cambria"/>
              </w:rPr>
            </w:pPr>
            <w:r w:rsidDel="00000000" w:rsidR="00000000" w:rsidRPr="00000000">
              <w:rPr>
                <w:rFonts w:ascii="Cambria" w:cs="Cambria" w:eastAsia="Cambria" w:hAnsi="Cambria"/>
                <w:rtl w:val="0"/>
              </w:rPr>
              <w:t xml:space="preserve">260 days/12 months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0">
            <w:pPr>
              <w:jc w:val="right"/>
              <w:rPr>
                <w:rFonts w:ascii="Cambria" w:cs="Cambria" w:eastAsia="Cambria" w:hAnsi="Cambria"/>
                <w:b w:val="1"/>
              </w:rPr>
            </w:pPr>
            <w:r w:rsidDel="00000000" w:rsidR="00000000" w:rsidRPr="00000000">
              <w:rPr>
                <w:rFonts w:ascii="Cambria" w:cs="Cambria" w:eastAsia="Cambria" w:hAnsi="Cambria"/>
                <w:b w:val="1"/>
                <w:rtl w:val="0"/>
              </w:rPr>
              <w:t xml:space="preserve">Range:</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1">
            <w:pPr>
              <w:rPr>
                <w:rFonts w:ascii="Cambria" w:cs="Cambria" w:eastAsia="Cambria" w:hAnsi="Cambria"/>
              </w:rPr>
            </w:pPr>
            <w:r w:rsidDel="00000000" w:rsidR="00000000" w:rsidRPr="00000000">
              <w:rPr>
                <w:rFonts w:ascii="Cambria" w:cs="Cambria" w:eastAsia="Cambria" w:hAnsi="Cambria"/>
                <w:rtl w:val="0"/>
              </w:rPr>
              <w:t xml:space="preserve">Special Projects 1-3 DOE</w:t>
            </w:r>
          </w:p>
        </w:tc>
      </w:tr>
      <w:tr>
        <w:trPr>
          <w:cantSplit w:val="0"/>
          <w:trHeight w:val="352"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2">
            <w:pPr>
              <w:jc w:val="right"/>
              <w:rPr>
                <w:rFonts w:ascii="Cambria" w:cs="Cambria" w:eastAsia="Cambria" w:hAnsi="Cambria"/>
                <w:b w:val="1"/>
              </w:rPr>
            </w:pPr>
            <w:r w:rsidDel="00000000" w:rsidR="00000000" w:rsidRPr="00000000">
              <w:rPr>
                <w:rFonts w:ascii="Cambria" w:cs="Cambria" w:eastAsia="Cambria" w:hAnsi="Cambria"/>
                <w:b w:val="1"/>
                <w:rtl w:val="0"/>
              </w:rPr>
              <w:t xml:space="preserve">Posting Date: </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3">
            <w:pPr>
              <w:rPr>
                <w:rFonts w:ascii="Cambria" w:cs="Cambria" w:eastAsia="Cambria" w:hAnsi="Cambria"/>
              </w:rPr>
            </w:pPr>
            <w:r w:rsidDel="00000000" w:rsidR="00000000" w:rsidRPr="00000000">
              <w:rPr>
                <w:rFonts w:ascii="Cambria" w:cs="Cambria" w:eastAsia="Cambria" w:hAnsi="Cambria"/>
                <w:rtl w:val="0"/>
              </w:rPr>
              <w:t xml:space="preserve">09/01/2022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4">
            <w:pPr>
              <w:jc w:val="right"/>
              <w:rPr>
                <w:rFonts w:ascii="Cambria" w:cs="Cambria" w:eastAsia="Cambria" w:hAnsi="Cambria"/>
                <w:b w:val="1"/>
              </w:rPr>
            </w:pPr>
            <w:r w:rsidDel="00000000" w:rsidR="00000000" w:rsidRPr="00000000">
              <w:rPr>
                <w:rFonts w:ascii="Cambria" w:cs="Cambria" w:eastAsia="Cambria" w:hAnsi="Cambria"/>
                <w:b w:val="1"/>
                <w:rtl w:val="0"/>
              </w:rPr>
              <w:t xml:space="preserve">Closing Date:</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5">
            <w:pPr>
              <w:rPr>
                <w:rFonts w:ascii="Cambria" w:cs="Cambria" w:eastAsia="Cambria" w:hAnsi="Cambria"/>
              </w:rPr>
            </w:pPr>
            <w:r w:rsidDel="00000000" w:rsidR="00000000" w:rsidRPr="00000000">
              <w:rPr>
                <w:rFonts w:ascii="Cambria" w:cs="Cambria" w:eastAsia="Cambria" w:hAnsi="Cambria"/>
                <w:rtl w:val="0"/>
              </w:rPr>
              <w:t xml:space="preserve">09/08/2022</w:t>
            </w:r>
          </w:p>
        </w:tc>
      </w:tr>
    </w:tbl>
    <w:p w:rsidR="00000000" w:rsidDel="00000000" w:rsidP="00000000" w:rsidRDefault="00000000" w:rsidRPr="00000000" w14:paraId="00000016">
      <w:pPr>
        <w:rPr>
          <w:rFonts w:ascii="Cambria" w:cs="Cambria" w:eastAsia="Cambria" w:hAnsi="Cambria"/>
        </w:rPr>
      </w:pPr>
      <w:r w:rsidDel="00000000" w:rsidR="00000000" w:rsidRPr="00000000">
        <w:rPr>
          <w:rtl w:val="0"/>
        </w:rPr>
      </w:r>
    </w:p>
    <w:p w:rsidR="00000000" w:rsidDel="00000000" w:rsidP="00000000" w:rsidRDefault="00000000" w:rsidRPr="00000000" w14:paraId="00000017">
      <w:pPr>
        <w:rPr>
          <w:rFonts w:ascii="Cambria" w:cs="Cambria" w:eastAsia="Cambria" w:hAnsi="Cambria"/>
          <w:i w:val="1"/>
        </w:rPr>
      </w:pPr>
      <w:r w:rsidDel="00000000" w:rsidR="00000000" w:rsidRPr="00000000">
        <w:rPr>
          <w:rFonts w:ascii="Cambria" w:cs="Cambria" w:eastAsia="Cambria" w:hAnsi="Cambria"/>
          <w:i w:val="1"/>
          <w:rtl w:val="0"/>
        </w:rPr>
        <w:t xml:space="preserve">*This position is grant funded and contingent upon the funding associated with the respective grant.  The anticipated grant end is 9/24/2024. Although the grant is expected to end on that date, sometimes additional funding can be obtained to extend a grant beyond the end date. If that would occur, your employment under the grant might also be extended. However, you should be aware that your employment as a staff employee of the Yukon Koyukuk School District is considered to be at will and may be terminated by you or the YKSD at any time regardless of the end date of the grant.</w:t>
      </w:r>
    </w:p>
    <w:p w:rsidR="00000000" w:rsidDel="00000000" w:rsidP="00000000" w:rsidRDefault="00000000" w:rsidRPr="00000000" w14:paraId="00000018">
      <w:pPr>
        <w:pStyle w:val="Heading1"/>
        <w:spacing w:before="7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19">
      <w:pPr>
        <w:pStyle w:val="Heading1"/>
        <w:spacing w:before="70" w:lineRule="auto"/>
        <w:rPr>
          <w:rFonts w:ascii="Cambria" w:cs="Cambria" w:eastAsia="Cambria" w:hAnsi="Cambria"/>
          <w:b w:val="1"/>
        </w:rPr>
      </w:pPr>
      <w:r w:rsidDel="00000000" w:rsidR="00000000" w:rsidRPr="00000000">
        <w:rPr>
          <w:rFonts w:ascii="Cambria" w:cs="Cambria" w:eastAsia="Cambria" w:hAnsi="Cambria"/>
          <w:b w:val="1"/>
          <w:rtl w:val="0"/>
        </w:rPr>
        <w:t xml:space="preserve">General Responsibilities</w:t>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Fonts w:ascii="Cambria" w:cs="Cambria" w:eastAsia="Cambria" w:hAnsi="Cambria"/>
          <w:color w:val="000000"/>
          <w:rtl w:val="0"/>
        </w:rPr>
        <w:t xml:space="preserve">These positions will serve to facilitate instruction and serve as cultural liaisons between the instructors and the community</w:t>
      </w:r>
      <w:r w:rsidDel="00000000" w:rsidR="00000000" w:rsidRPr="00000000">
        <w:rPr>
          <w:rFonts w:ascii="Cambria" w:cs="Cambria" w:eastAsia="Cambria" w:hAnsi="Cambria"/>
          <w:rtl w:val="0"/>
        </w:rPr>
        <w:t xml:space="preserve"> and provide support for a broad range of CTE activities.</w:t>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1C">
      <w:pPr>
        <w:pStyle w:val="Heading1"/>
        <w:rPr>
          <w:rFonts w:ascii="Cambria" w:cs="Cambria" w:eastAsia="Cambria" w:hAnsi="Cambria"/>
          <w:b w:val="1"/>
        </w:rPr>
      </w:pPr>
      <w:bookmarkStart w:colFirst="0" w:colLast="0" w:name="_heading=h.n85jodx7bbtb" w:id="0"/>
      <w:bookmarkEnd w:id="0"/>
      <w:r w:rsidDel="00000000" w:rsidR="00000000" w:rsidRPr="00000000">
        <w:rPr>
          <w:rFonts w:ascii="Cambria" w:cs="Cambria" w:eastAsia="Cambria" w:hAnsi="Cambria"/>
          <w:b w:val="1"/>
          <w:rtl w:val="0"/>
        </w:rPr>
        <w:t xml:space="preserve">Qualifications</w:t>
      </w:r>
    </w:p>
    <w:p w:rsidR="00000000" w:rsidDel="00000000" w:rsidP="00000000" w:rsidRDefault="00000000" w:rsidRPr="00000000" w14:paraId="0000001D">
      <w:pPr>
        <w:tabs>
          <w:tab w:val="left" w:pos="5849"/>
        </w:tabs>
        <w:spacing w:before="4" w:lineRule="auto"/>
        <w:ind w:right="130"/>
        <w:rPr>
          <w:rFonts w:ascii="Cambria" w:cs="Cambria" w:eastAsia="Cambria" w:hAnsi="Cambria"/>
        </w:rPr>
      </w:pPr>
      <w:r w:rsidDel="00000000" w:rsidR="00000000" w:rsidRPr="00000000">
        <w:rPr>
          <w:rFonts w:ascii="Cambria" w:cs="Cambria" w:eastAsia="Cambria" w:hAnsi="Cambria"/>
          <w:b w:val="1"/>
          <w:rtl w:val="0"/>
        </w:rPr>
        <w:t xml:space="preserve">Education:</w:t>
      </w:r>
      <w:r w:rsidDel="00000000" w:rsidR="00000000" w:rsidRPr="00000000">
        <w:rPr>
          <w:rFonts w:ascii="Cambria" w:cs="Cambria" w:eastAsia="Cambria" w:hAnsi="Cambria"/>
          <w:rtl w:val="0"/>
        </w:rPr>
        <w:t xml:space="preserve"> High school diploma or equivalent required.  Courses in education, CPR certification, and computer skills are preferred.  </w:t>
      </w:r>
    </w:p>
    <w:p w:rsidR="00000000" w:rsidDel="00000000" w:rsidP="00000000" w:rsidRDefault="00000000" w:rsidRPr="00000000" w14:paraId="0000001E">
      <w:pPr>
        <w:tabs>
          <w:tab w:val="left" w:pos="5849"/>
        </w:tabs>
        <w:spacing w:before="4" w:lineRule="auto"/>
        <w:ind w:right="130"/>
        <w:rPr>
          <w:rFonts w:ascii="Cambria" w:cs="Cambria" w:eastAsia="Cambria" w:hAnsi="Cambria"/>
        </w:rPr>
      </w:pPr>
      <w:r w:rsidDel="00000000" w:rsidR="00000000" w:rsidRPr="00000000">
        <w:rPr>
          <w:rtl w:val="0"/>
        </w:rPr>
      </w:r>
    </w:p>
    <w:p w:rsidR="00000000" w:rsidDel="00000000" w:rsidP="00000000" w:rsidRDefault="00000000" w:rsidRPr="00000000" w14:paraId="0000001F">
      <w:pPr>
        <w:tabs>
          <w:tab w:val="left" w:pos="5849"/>
        </w:tabs>
        <w:spacing w:before="4" w:lineRule="auto"/>
        <w:ind w:right="130"/>
        <w:rPr>
          <w:rFonts w:ascii="Cambria" w:cs="Cambria" w:eastAsia="Cambria" w:hAnsi="Cambria"/>
        </w:rPr>
      </w:pPr>
      <w:r w:rsidDel="00000000" w:rsidR="00000000" w:rsidRPr="00000000">
        <w:rPr>
          <w:rFonts w:ascii="Cambria" w:cs="Cambria" w:eastAsia="Cambria" w:hAnsi="Cambria"/>
          <w:rtl w:val="0"/>
        </w:rPr>
        <w:t xml:space="preserve">Must have valid driver’s license.</w:t>
      </w:r>
    </w:p>
    <w:p w:rsidR="00000000" w:rsidDel="00000000" w:rsidP="00000000" w:rsidRDefault="00000000" w:rsidRPr="00000000" w14:paraId="00000020">
      <w:pPr>
        <w:spacing w:before="8" w:lineRule="auto"/>
        <w:rPr>
          <w:rFonts w:ascii="Cambria" w:cs="Cambria" w:eastAsia="Cambria" w:hAnsi="Cambria"/>
        </w:rPr>
      </w:pPr>
      <w:r w:rsidDel="00000000" w:rsidR="00000000" w:rsidRPr="00000000">
        <w:rPr>
          <w:rtl w:val="0"/>
        </w:rPr>
      </w:r>
    </w:p>
    <w:p w:rsidR="00000000" w:rsidDel="00000000" w:rsidP="00000000" w:rsidRDefault="00000000" w:rsidRPr="00000000" w14:paraId="00000021">
      <w:pPr>
        <w:ind w:right="130"/>
        <w:rPr>
          <w:rFonts w:ascii="Cambria" w:cs="Cambria" w:eastAsia="Cambria" w:hAnsi="Cambria"/>
        </w:rPr>
      </w:pPr>
      <w:r w:rsidDel="00000000" w:rsidR="00000000" w:rsidRPr="00000000">
        <w:rPr>
          <w:rFonts w:ascii="Cambria" w:cs="Cambria" w:eastAsia="Cambria" w:hAnsi="Cambria"/>
          <w:b w:val="1"/>
          <w:rtl w:val="0"/>
        </w:rPr>
        <w:t xml:space="preserve">Experience:</w:t>
      </w:r>
      <w:r w:rsidDel="00000000" w:rsidR="00000000" w:rsidRPr="00000000">
        <w:rPr>
          <w:rFonts w:ascii="Cambria" w:cs="Cambria" w:eastAsia="Cambria" w:hAnsi="Cambria"/>
          <w:rtl w:val="0"/>
        </w:rPr>
        <w:t xml:space="preserve"> Experience will be evaluated for each applicant.</w:t>
      </w:r>
    </w:p>
    <w:p w:rsidR="00000000" w:rsidDel="00000000" w:rsidP="00000000" w:rsidRDefault="00000000" w:rsidRPr="00000000" w14:paraId="00000022">
      <w:pPr>
        <w:spacing w:before="1" w:lineRule="auto"/>
        <w:rPr>
          <w:rFonts w:ascii="Cambria" w:cs="Cambria" w:eastAsia="Cambria" w:hAnsi="Cambria"/>
        </w:rPr>
      </w:pPr>
      <w:r w:rsidDel="00000000" w:rsidR="00000000" w:rsidRPr="00000000">
        <w:rPr>
          <w:rtl w:val="0"/>
        </w:rPr>
      </w:r>
    </w:p>
    <w:p w:rsidR="00000000" w:rsidDel="00000000" w:rsidP="00000000" w:rsidRDefault="00000000" w:rsidRPr="00000000" w14:paraId="00000023">
      <w:pPr>
        <w:rPr>
          <w:rFonts w:ascii="Cambria" w:cs="Cambria" w:eastAsia="Cambria" w:hAnsi="Cambria"/>
        </w:rPr>
      </w:pPr>
      <w:r w:rsidDel="00000000" w:rsidR="00000000" w:rsidRPr="00000000">
        <w:rPr>
          <w:rFonts w:ascii="Cambria" w:cs="Cambria" w:eastAsia="Cambria" w:hAnsi="Cambria"/>
          <w:b w:val="1"/>
          <w:rtl w:val="0"/>
        </w:rPr>
        <w:t xml:space="preserve">Knowledge:</w:t>
      </w:r>
      <w:r w:rsidDel="00000000" w:rsidR="00000000" w:rsidRPr="00000000">
        <w:rPr>
          <w:rFonts w:ascii="Cambria" w:cs="Cambria" w:eastAsia="Cambria" w:hAnsi="Cambria"/>
          <w:rtl w:val="0"/>
        </w:rPr>
        <w:t xml:space="preserve"> Must possess an understanding of power tools and shop equipment, or other CTE content area.</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25">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Example of Duties</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Travel to remote sites to provide support for delivering CTE instruction </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rPr>
      </w:pPr>
      <w:r w:rsidDel="00000000" w:rsidR="00000000" w:rsidRPr="00000000">
        <w:rPr>
          <w:rFonts w:ascii="Cambria" w:cs="Cambria" w:eastAsia="Cambria" w:hAnsi="Cambria"/>
          <w:rtl w:val="0"/>
        </w:rPr>
        <w:t xml:space="preserve">Facilitate instruction in a variety of environments and settings</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Assist in chaperoning and making arrangements for students; to include transportation, food, and lodging</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Provide support to counselors in creating Personal Career Learning Plans</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Organize and host CTE </w:t>
      </w:r>
      <w:r w:rsidDel="00000000" w:rsidR="00000000" w:rsidRPr="00000000">
        <w:rPr>
          <w:rFonts w:ascii="Cambria" w:cs="Cambria" w:eastAsia="Cambria" w:hAnsi="Cambria"/>
          <w:rtl w:val="0"/>
        </w:rPr>
        <w:t xml:space="preserve">events</w:t>
      </w:r>
      <w:r w:rsidDel="00000000" w:rsidR="00000000" w:rsidRPr="00000000">
        <w:rPr>
          <w:rFonts w:ascii="Cambria" w:cs="Cambria" w:eastAsia="Cambria" w:hAnsi="Cambria"/>
          <w:color w:val="000000"/>
          <w:rtl w:val="0"/>
        </w:rPr>
        <w:t xml:space="preserve"> coordination with the Project Director</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Maintain CTE supplies and kits</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Serve as a liaison between outside instructors and local community, and assist in integrating local knowledge into relevant CTE instruction</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Assist with employability skills</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Administer student and staff surveys</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rPr>
      </w:pPr>
      <w:r w:rsidDel="00000000" w:rsidR="00000000" w:rsidRPr="00000000">
        <w:rPr>
          <w:rFonts w:ascii="Cambria" w:cs="Cambria" w:eastAsia="Cambria" w:hAnsi="Cambria"/>
          <w:rtl w:val="0"/>
        </w:rPr>
        <w:t xml:space="preserve">Create and modify service agreements</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rPr>
      </w:pPr>
      <w:r w:rsidDel="00000000" w:rsidR="00000000" w:rsidRPr="00000000">
        <w:rPr>
          <w:rFonts w:ascii="Cambria" w:cs="Cambria" w:eastAsia="Cambria" w:hAnsi="Cambria"/>
          <w:rtl w:val="0"/>
        </w:rPr>
        <w:t xml:space="preserve">Track student services for grant reporting</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360" w:hanging="360"/>
        <w:rPr>
          <w:rFonts w:ascii="Cambria" w:cs="Cambria" w:eastAsia="Cambria" w:hAnsi="Cambria"/>
        </w:rPr>
      </w:pPr>
      <w:r w:rsidDel="00000000" w:rsidR="00000000" w:rsidRPr="00000000">
        <w:rPr>
          <w:rFonts w:ascii="Cambria" w:cs="Cambria" w:eastAsia="Cambria" w:hAnsi="Cambria"/>
          <w:rtl w:val="0"/>
        </w:rPr>
        <w:t xml:space="preserve">Other duties as assigned. </w:t>
      </w:r>
      <w:r w:rsidDel="00000000" w:rsidR="00000000" w:rsidRPr="00000000">
        <w:rPr>
          <w:rFonts w:ascii="Cambria" w:cs="Cambria" w:eastAsia="Cambria" w:hAnsi="Cambria"/>
          <w:i w:val="1"/>
          <w:rtl w:val="0"/>
        </w:rPr>
        <w:t xml:space="preserve">Please note this job description is not intended to cover or contain all activities, duties or responsibilities that are required of the employee for this job. Duties, responsibilities, and activities may change at any time with or without notice.</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35">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Equipment Used</w:t>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mbria" w:cs="Cambria" w:eastAsia="Cambria" w:hAnsi="Cambria"/>
          <w:color w:val="000000"/>
          <w:rtl w:val="0"/>
        </w:rPr>
        <w:t xml:space="preserve">Computer, printer, copier, laminator, audio-visual machines</w:t>
      </w:r>
      <w:r w:rsidDel="00000000" w:rsidR="00000000" w:rsidRPr="00000000">
        <w:rPr>
          <w:rFonts w:ascii="Cambria" w:cs="Cambria" w:eastAsia="Cambria" w:hAnsi="Cambria"/>
          <w:rtl w:val="0"/>
        </w:rPr>
        <w:t xml:space="preserve">, possible power tools and other CTE lab equipment.</w:t>
      </w:r>
      <w:r w:rsidDel="00000000" w:rsidR="00000000" w:rsidRPr="00000000">
        <w:rPr>
          <w:rtl w:val="0"/>
        </w:rPr>
      </w:r>
    </w:p>
    <w:p w:rsidR="00000000" w:rsidDel="00000000" w:rsidP="00000000" w:rsidRDefault="00000000" w:rsidRPr="00000000" w14:paraId="00000037">
      <w:pPr>
        <w:pStyle w:val="Heading1"/>
        <w:rPr>
          <w:rFonts w:ascii="Cambria" w:cs="Cambria" w:eastAsia="Cambria" w:hAnsi="Cambria"/>
        </w:rPr>
      </w:pPr>
      <w:r w:rsidDel="00000000" w:rsidR="00000000" w:rsidRPr="00000000">
        <w:rPr>
          <w:rtl w:val="0"/>
        </w:rPr>
      </w:r>
    </w:p>
    <w:p w:rsidR="00000000" w:rsidDel="00000000" w:rsidP="00000000" w:rsidRDefault="00000000" w:rsidRPr="00000000" w14:paraId="00000038">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Independent Decisions</w:t>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mbria" w:cs="Cambria" w:eastAsia="Cambria" w:hAnsi="Cambria"/>
          <w:color w:val="000000"/>
          <w:rtl w:val="0"/>
        </w:rPr>
        <w:t xml:space="preserve">Consistent with classroom rules and students’ needs.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Primary Working Contacts</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mbria" w:cs="Cambria" w:eastAsia="Cambria" w:hAnsi="Cambria"/>
          <w:color w:val="000000"/>
          <w:rtl w:val="0"/>
        </w:rPr>
        <w:t xml:space="preserve">Teachers, students, and parents.</w:t>
      </w:r>
    </w:p>
    <w:p w:rsidR="00000000" w:rsidDel="00000000" w:rsidP="00000000" w:rsidRDefault="00000000" w:rsidRPr="00000000" w14:paraId="0000003D">
      <w:pPr>
        <w:pStyle w:val="Heading1"/>
        <w:spacing w:before="54" w:lineRule="auto"/>
        <w:rPr>
          <w:rFonts w:ascii="Cambria" w:cs="Cambria" w:eastAsia="Cambria" w:hAnsi="Cambria"/>
        </w:rPr>
      </w:pPr>
      <w:r w:rsidDel="00000000" w:rsidR="00000000" w:rsidRPr="00000000">
        <w:rPr>
          <w:rtl w:val="0"/>
        </w:rPr>
      </w:r>
    </w:p>
    <w:p w:rsidR="00000000" w:rsidDel="00000000" w:rsidP="00000000" w:rsidRDefault="00000000" w:rsidRPr="00000000" w14:paraId="0000003E">
      <w:pPr>
        <w:pStyle w:val="Heading1"/>
        <w:spacing w:before="54" w:lineRule="auto"/>
        <w:rPr>
          <w:rFonts w:ascii="Cambria" w:cs="Cambria" w:eastAsia="Cambria" w:hAnsi="Cambria"/>
          <w:b w:val="1"/>
        </w:rPr>
      </w:pPr>
      <w:r w:rsidDel="00000000" w:rsidR="00000000" w:rsidRPr="00000000">
        <w:rPr>
          <w:rFonts w:ascii="Cambria" w:cs="Cambria" w:eastAsia="Cambria" w:hAnsi="Cambria"/>
          <w:b w:val="1"/>
          <w:rtl w:val="0"/>
        </w:rPr>
        <w:t xml:space="preserve">Responsibility for Cash, Equipment, Safety</w:t>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mbria" w:cs="Cambria" w:eastAsia="Cambria" w:hAnsi="Cambria"/>
          <w:color w:val="000000"/>
          <w:rtl w:val="0"/>
        </w:rPr>
        <w:t xml:space="preserve">Personal safety of students. Use of tools/equipment with students.</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41">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Supervision Received and Exercised</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mbria" w:cs="Cambria" w:eastAsia="Cambria" w:hAnsi="Cambria"/>
          <w:color w:val="000000"/>
          <w:rtl w:val="0"/>
        </w:rPr>
        <w:t xml:space="preserve">Given: </w:t>
      </w:r>
      <w:r w:rsidDel="00000000" w:rsidR="00000000" w:rsidRPr="00000000">
        <w:rPr>
          <w:rFonts w:ascii="Cambria" w:cs="Cambria" w:eastAsia="Cambria" w:hAnsi="Cambria"/>
          <w:rtl w:val="0"/>
        </w:rPr>
        <w:t xml:space="preserve">Responsible for student safety</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Fonts w:ascii="Cambria" w:cs="Cambria" w:eastAsia="Cambria" w:hAnsi="Cambria"/>
          <w:color w:val="000000"/>
          <w:rtl w:val="0"/>
        </w:rPr>
        <w:t xml:space="preserve">Received: From CTE Director, CTE Coordinator, CTE Specialist, CTE itinerant instructors.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45">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Unusual Working Conditions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4" w:lineRule="auto"/>
        <w:ind w:right="130"/>
        <w:rPr>
          <w:rFonts w:ascii="Cambria" w:cs="Cambria" w:eastAsia="Cambria" w:hAnsi="Cambria"/>
          <w:color w:val="000000"/>
        </w:rPr>
      </w:pPr>
      <w:r w:rsidDel="00000000" w:rsidR="00000000" w:rsidRPr="00000000">
        <w:rPr>
          <w:rFonts w:ascii="Cambria" w:cs="Cambria" w:eastAsia="Cambria" w:hAnsi="Cambria"/>
          <w:color w:val="000000"/>
          <w:rtl w:val="0"/>
        </w:rPr>
        <w:t xml:space="preserve">May work with students in shops or outdoors</w:t>
      </w:r>
      <w:r w:rsidDel="00000000" w:rsidR="00000000" w:rsidRPr="00000000">
        <w:rPr>
          <w:rFonts w:ascii="Cambria" w:cs="Cambria" w:eastAsia="Cambria" w:hAnsi="Cambria"/>
          <w:rtl w:val="0"/>
        </w:rPr>
        <w:t xml:space="preserve">, m</w:t>
      </w:r>
      <w:r w:rsidDel="00000000" w:rsidR="00000000" w:rsidRPr="00000000">
        <w:rPr>
          <w:rFonts w:ascii="Cambria" w:cs="Cambria" w:eastAsia="Cambria" w:hAnsi="Cambria"/>
          <w:color w:val="000000"/>
          <w:rtl w:val="0"/>
        </w:rPr>
        <w:t xml:space="preserve">ay C</w:t>
      </w:r>
      <w:r w:rsidDel="00000000" w:rsidR="00000000" w:rsidRPr="00000000">
        <w:rPr>
          <w:rFonts w:ascii="Cambria" w:cs="Cambria" w:eastAsia="Cambria" w:hAnsi="Cambria"/>
          <w:rtl w:val="0"/>
        </w:rPr>
        <w:t xml:space="preserve">haperone students.   Flights to remote locations and occasionally overnighting in schools.</w:t>
      </w:r>
      <w:r w:rsidDel="00000000" w:rsidR="00000000" w:rsidRPr="00000000">
        <w:rPr>
          <w:rtl w:val="0"/>
        </w:rPr>
      </w:r>
    </w:p>
    <w:p w:rsidR="00000000" w:rsidDel="00000000" w:rsidP="00000000" w:rsidRDefault="00000000" w:rsidRPr="00000000" w14:paraId="00000047">
      <w:pPr>
        <w:pStyle w:val="Heading1"/>
        <w:rPr>
          <w:rFonts w:ascii="Cambria" w:cs="Cambria" w:eastAsia="Cambria" w:hAnsi="Cambria"/>
        </w:rPr>
      </w:pPr>
      <w:r w:rsidDel="00000000" w:rsidR="00000000" w:rsidRPr="00000000">
        <w:rPr>
          <w:rtl w:val="0"/>
        </w:rPr>
      </w:r>
    </w:p>
    <w:p w:rsidR="00000000" w:rsidDel="00000000" w:rsidP="00000000" w:rsidRDefault="00000000" w:rsidRPr="00000000" w14:paraId="00000048">
      <w:pPr>
        <w:pStyle w:val="Heading1"/>
        <w:rPr>
          <w:rFonts w:ascii="Cambria" w:cs="Cambria" w:eastAsia="Cambria" w:hAnsi="Cambria"/>
          <w:b w:val="1"/>
        </w:rPr>
      </w:pPr>
      <w:r w:rsidDel="00000000" w:rsidR="00000000" w:rsidRPr="00000000">
        <w:rPr>
          <w:rFonts w:ascii="Cambria" w:cs="Cambria" w:eastAsia="Cambria" w:hAnsi="Cambria"/>
          <w:b w:val="1"/>
          <w:rtl w:val="0"/>
        </w:rPr>
        <w:t xml:space="preserve">Evaluation</w:t>
      </w:r>
    </w:p>
    <w:p w:rsidR="00000000" w:rsidDel="00000000" w:rsidP="00000000" w:rsidRDefault="00000000" w:rsidRPr="00000000" w14:paraId="00000049">
      <w:pPr>
        <w:pStyle w:val="Heading1"/>
        <w:rPr>
          <w:rFonts w:ascii="Cambria" w:cs="Cambria" w:eastAsia="Cambria" w:hAnsi="Cambria"/>
          <w:b w:val="1"/>
          <w:u w:val="single"/>
        </w:rPr>
      </w:pPr>
      <w:r w:rsidDel="00000000" w:rsidR="00000000" w:rsidRPr="00000000">
        <w:rPr>
          <w:rFonts w:ascii="Cambria" w:cs="Cambria" w:eastAsia="Cambria" w:hAnsi="Cambria"/>
          <w:rtl w:val="0"/>
        </w:rPr>
        <w:t xml:space="preserve">Annual written evaluation.</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Revised 11/2021</w:t>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Style w:val="Title"/>
      <w:tabs>
        <w:tab w:val="left" w:pos="-630"/>
      </w:tabs>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Application Instructions: </w:t>
    </w:r>
  </w:p>
  <w:p w:rsidR="00000000" w:rsidDel="00000000" w:rsidP="00000000" w:rsidRDefault="00000000" w:rsidRPr="00000000" w14:paraId="0000004F">
    <w:pPr>
      <w:pStyle w:val="Title"/>
      <w:tabs>
        <w:tab w:val="left" w:pos="-630"/>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Internal applicants are required to submit a letter of interest to the CTE Director.</w:t>
    </w:r>
  </w:p>
  <w:p w:rsidR="00000000" w:rsidDel="00000000" w:rsidP="00000000" w:rsidRDefault="00000000" w:rsidRPr="00000000" w14:paraId="00000050">
    <w:pPr>
      <w:pStyle w:val="Title"/>
      <w:tabs>
        <w:tab w:val="left" w:pos="-630"/>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External applicants please submit your application with 3 employment references to CTE Director.  Applications can be found online at </w:t>
    </w:r>
    <w:hyperlink r:id="rId1">
      <w:r w:rsidDel="00000000" w:rsidR="00000000" w:rsidRPr="00000000">
        <w:rPr>
          <w:rFonts w:ascii="Cambria" w:cs="Cambria" w:eastAsia="Cambria" w:hAnsi="Cambria"/>
          <w:color w:val="0000ff"/>
          <w:sz w:val="22"/>
          <w:szCs w:val="22"/>
          <w:u w:val="single"/>
          <w:rtl w:val="0"/>
        </w:rPr>
        <w:t xml:space="preserve">www.yksd.com</w:t>
      </w:r>
    </w:hyperlink>
    <w:r w:rsidDel="00000000" w:rsidR="00000000" w:rsidRPr="00000000">
      <w:rPr>
        <w:rFonts w:ascii="Cambria" w:cs="Cambria" w:eastAsia="Cambria" w:hAnsi="Cambria"/>
        <w:color w:val="0000ff"/>
        <w:sz w:val="22"/>
        <w:szCs w:val="22"/>
        <w:u w:val="single"/>
        <w:rtl w:val="0"/>
      </w:rPr>
      <w:t xml:space="preserve"> </w:t>
    </w:r>
    <w:r w:rsidDel="00000000" w:rsidR="00000000" w:rsidRPr="00000000">
      <w:rPr>
        <w:rFonts w:ascii="Cambria" w:cs="Cambria" w:eastAsia="Cambria" w:hAnsi="Cambria"/>
        <w:sz w:val="22"/>
        <w:szCs w:val="22"/>
        <w:rtl w:val="0"/>
      </w:rPr>
      <w:t xml:space="preserve">or contact the district for more information.</w:t>
    </w:r>
  </w:p>
  <w:p w:rsidR="00000000" w:rsidDel="00000000" w:rsidP="00000000" w:rsidRDefault="00000000" w:rsidRPr="00000000" w14:paraId="00000051">
    <w:pPr>
      <w:pStyle w:val="Title"/>
      <w:tabs>
        <w:tab w:val="left" w:pos="-630"/>
      </w:tabs>
      <w:jc w:val="center"/>
      <w:rPr>
        <w:rFonts w:ascii="Cambria" w:cs="Cambria" w:eastAsia="Cambria" w:hAnsi="Cambria"/>
        <w:b w:val="1"/>
        <w:i w:val="1"/>
        <w:sz w:val="22"/>
        <w:szCs w:val="22"/>
      </w:rPr>
    </w:pPr>
    <w:r w:rsidDel="00000000" w:rsidR="00000000" w:rsidRPr="00000000">
      <w:rPr>
        <w:rtl w:val="0"/>
      </w:rPr>
    </w:r>
  </w:p>
  <w:p w:rsidR="00000000" w:rsidDel="00000000" w:rsidP="00000000" w:rsidRDefault="00000000" w:rsidRPr="00000000" w14:paraId="00000052">
    <w:pPr>
      <w:pStyle w:val="Title"/>
      <w:tabs>
        <w:tab w:val="left" w:pos="-630"/>
      </w:tabs>
      <w:jc w:val="center"/>
      <w:rPr>
        <w:rFonts w:ascii="Cambria" w:cs="Cambria" w:eastAsia="Cambria" w:hAnsi="Cambria"/>
        <w:sz w:val="22"/>
        <w:szCs w:val="22"/>
      </w:rPr>
    </w:pPr>
    <w:r w:rsidDel="00000000" w:rsidR="00000000" w:rsidRPr="00000000">
      <w:rPr>
        <w:rFonts w:ascii="Cambria" w:cs="Cambria" w:eastAsia="Cambria" w:hAnsi="Cambria"/>
        <w:b w:val="1"/>
        <w:i w:val="1"/>
        <w:sz w:val="22"/>
        <w:szCs w:val="22"/>
        <w:rtl w:val="0"/>
      </w:rPr>
      <w:t xml:space="preserve">The Yukon Koyukuk School District Is An Equal Opportunity Employer.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54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YKSD JOB DESCRIPTION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5308600</wp:posOffset>
          </wp:positionH>
          <wp:positionV relativeFrom="paragraph">
            <wp:posOffset>-101598</wp:posOffset>
          </wp:positionV>
          <wp:extent cx="749300" cy="832556"/>
          <wp:effectExtent b="0" l="0" r="0" t="0"/>
          <wp:wrapSquare wrapText="bothSides" distB="0" distT="0" distL="0" distR="0"/>
          <wp:docPr descr="Yksdlogo_blk" id="7" name="image1.png"/>
          <a:graphic>
            <a:graphicData uri="http://schemas.openxmlformats.org/drawingml/2006/picture">
              <pic:pic>
                <pic:nvPicPr>
                  <pic:cNvPr descr="Yksdlogo_blk" id="0" name="image1.png"/>
                  <pic:cNvPicPr preferRelativeResize="0"/>
                </pic:nvPicPr>
                <pic:blipFill>
                  <a:blip r:embed="rId1"/>
                  <a:srcRect b="0" l="0" r="0" t="0"/>
                  <a:stretch>
                    <a:fillRect/>
                  </a:stretch>
                </pic:blipFill>
                <pic:spPr>
                  <a:xfrm>
                    <a:off x="0" y="0"/>
                    <a:ext cx="749300" cy="832556"/>
                  </a:xfrm>
                  <a:prstGeom prst="rect"/>
                  <a:ln/>
                </pic:spPr>
              </pic:pic>
            </a:graphicData>
          </a:graphic>
        </wp:anchor>
      </w:drawing>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320"/>
        <w:tab w:val="right" w:pos="8640"/>
      </w:tabs>
      <w:jc w:val="center"/>
      <w:rPr>
        <w:rFonts w:ascii="Cambria" w:cs="Cambria" w:eastAsia="Cambria" w:hAnsi="Cambria"/>
        <w:color w:val="000000"/>
      </w:rPr>
    </w:pPr>
    <w:r w:rsidDel="00000000" w:rsidR="00000000" w:rsidRPr="00000000">
      <w:rPr>
        <w:rFonts w:ascii="Cambria" w:cs="Cambria" w:eastAsia="Cambria" w:hAnsi="Cambria"/>
        <w:b w:val="1"/>
        <w:color w:val="000000"/>
        <w:sz w:val="36"/>
        <w:szCs w:val="36"/>
        <w:rtl w:val="0"/>
      </w:rPr>
      <w:t xml:space="preserve"> YKSD JOB DESCRIPTION</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-114297</wp:posOffset>
          </wp:positionV>
          <wp:extent cx="822960" cy="914400"/>
          <wp:effectExtent b="0" l="0" r="0" t="0"/>
          <wp:wrapNone/>
          <wp:docPr descr="Yksdlogo_blk" id="8" name="image2.png"/>
          <a:graphic>
            <a:graphicData uri="http://schemas.openxmlformats.org/drawingml/2006/picture">
              <pic:pic>
                <pic:nvPicPr>
                  <pic:cNvPr descr="Yksdlogo_blk" id="0" name="image2.png"/>
                  <pic:cNvPicPr preferRelativeResize="0"/>
                </pic:nvPicPr>
                <pic:blipFill>
                  <a:blip r:embed="rId1"/>
                  <a:srcRect b="0" l="0" r="0" t="0"/>
                  <a:stretch>
                    <a:fillRect/>
                  </a:stretch>
                </pic:blipFill>
                <pic:spPr>
                  <a:xfrm>
                    <a:off x="0" y="0"/>
                    <a:ext cx="822960" cy="914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w:cs="Noto Sans" w:eastAsia="Noto Sans" w:hAnsi="Noto Sans"/>
        <w:sz w:val="20"/>
        <w:szCs w:val="20"/>
      </w:rPr>
    </w:lvl>
    <w:lvl w:ilvl="3">
      <w:start w:val="1"/>
      <w:numFmt w:val="bullet"/>
      <w:lvlText w:val="▪"/>
      <w:lvlJc w:val="left"/>
      <w:pPr>
        <w:ind w:left="2520" w:hanging="360"/>
      </w:pPr>
      <w:rPr>
        <w:rFonts w:ascii="Noto Sans" w:cs="Noto Sans" w:eastAsia="Noto Sans" w:hAnsi="Noto Sans"/>
        <w:sz w:val="20"/>
        <w:szCs w:val="20"/>
      </w:rPr>
    </w:lvl>
    <w:lvl w:ilvl="4">
      <w:start w:val="1"/>
      <w:numFmt w:val="bullet"/>
      <w:lvlText w:val="▪"/>
      <w:lvlJc w:val="left"/>
      <w:pPr>
        <w:ind w:left="3240" w:hanging="360"/>
      </w:pPr>
      <w:rPr>
        <w:rFonts w:ascii="Noto Sans" w:cs="Noto Sans" w:eastAsia="Noto Sans" w:hAnsi="Noto Sans"/>
        <w:sz w:val="20"/>
        <w:szCs w:val="20"/>
      </w:rPr>
    </w:lvl>
    <w:lvl w:ilvl="5">
      <w:start w:val="1"/>
      <w:numFmt w:val="bullet"/>
      <w:lvlText w:val="▪"/>
      <w:lvlJc w:val="left"/>
      <w:pPr>
        <w:ind w:left="3960" w:hanging="360"/>
      </w:pPr>
      <w:rPr>
        <w:rFonts w:ascii="Noto Sans" w:cs="Noto Sans" w:eastAsia="Noto Sans" w:hAnsi="Noto Sans"/>
        <w:sz w:val="20"/>
        <w:szCs w:val="20"/>
      </w:rPr>
    </w:lvl>
    <w:lvl w:ilvl="6">
      <w:start w:val="1"/>
      <w:numFmt w:val="bullet"/>
      <w:lvlText w:val="▪"/>
      <w:lvlJc w:val="left"/>
      <w:pPr>
        <w:ind w:left="4680" w:hanging="360"/>
      </w:pPr>
      <w:rPr>
        <w:rFonts w:ascii="Noto Sans" w:cs="Noto Sans" w:eastAsia="Noto Sans" w:hAnsi="Noto Sans"/>
        <w:sz w:val="20"/>
        <w:szCs w:val="20"/>
      </w:rPr>
    </w:lvl>
    <w:lvl w:ilvl="7">
      <w:start w:val="1"/>
      <w:numFmt w:val="bullet"/>
      <w:lvlText w:val="▪"/>
      <w:lvlJc w:val="left"/>
      <w:pPr>
        <w:ind w:left="5400" w:hanging="360"/>
      </w:pPr>
      <w:rPr>
        <w:rFonts w:ascii="Noto Sans" w:cs="Noto Sans" w:eastAsia="Noto Sans" w:hAnsi="Noto Sans"/>
        <w:sz w:val="20"/>
        <w:szCs w:val="20"/>
      </w:rPr>
    </w:lvl>
    <w:lvl w:ilvl="8">
      <w:start w:val="1"/>
      <w:numFmt w:val="bullet"/>
      <w:lvlText w:val="▪"/>
      <w:lvlJc w:val="left"/>
      <w:pPr>
        <w:ind w:left="6120" w:hanging="360"/>
      </w:pPr>
      <w:rPr>
        <w:rFonts w:ascii="Noto Sans" w:cs="Noto Sans" w:eastAsia="Noto Sans" w:hAnsi="Noto San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pPr>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Tahoma" w:cs="Tahoma" w:eastAsia="Tahoma" w:hAnsi="Tahoma"/>
      <w:sz w:val="20"/>
      <w:szCs w:val="20"/>
    </w:rPr>
  </w:style>
  <w:style w:type="paragraph" w:styleId="Normal" w:default="1">
    <w:name w:val="Normal"/>
    <w:qFormat w:val="1"/>
  </w:style>
  <w:style w:type="paragraph" w:styleId="Heading1">
    <w:name w:val="heading 1"/>
    <w:basedOn w:val="Normal"/>
    <w:next w:val="Normal"/>
    <w:link w:val="Heading1Char"/>
    <w:uiPriority w:val="9"/>
    <w:qFormat w:val="1"/>
    <w:rsid w:val="00152FE8"/>
    <w:pPr>
      <w:widowControl w:val="0"/>
      <w:autoSpaceDE w:val="0"/>
      <w:autoSpaceDN w:val="0"/>
      <w:adjustRightInd w:val="0"/>
      <w:outlineLvl w:val="0"/>
    </w:p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BA67F8"/>
    <w:pPr>
      <w:keepNext w:val="1"/>
      <w:spacing w:after="60" w:before="240"/>
      <w:outlineLvl w:val="2"/>
    </w:pPr>
    <w:rPr>
      <w:rFonts w:ascii="Cambria" w:hAnsi="Cambria"/>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BA67F8"/>
    <w:rPr>
      <w:rFonts w:ascii="Tahoma" w:cs="Tahoma" w:hAnsi="Tahoma"/>
      <w:sz w:val="20"/>
      <w:szCs w:val="20"/>
    </w:rPr>
  </w:style>
  <w:style w:type="paragraph" w:styleId="BlockText">
    <w:name w:val="Block Text"/>
    <w:basedOn w:val="Normal"/>
    <w:pPr>
      <w:ind w:left="-1260" w:right="-1260"/>
      <w:jc w:val="center"/>
    </w:pPr>
    <w:rPr>
      <w:rFonts w:ascii="Arial" w:hAnsi="Arial"/>
      <w:sz w:val="20"/>
    </w:rPr>
  </w:style>
  <w:style w:type="paragraph" w:styleId="BodyText">
    <w:name w:val="Body Text"/>
    <w:basedOn w:val="Normal"/>
    <w:rPr>
      <w:sz w:val="20"/>
      <w:szCs w:val="20"/>
    </w:rPr>
  </w:style>
  <w:style w:type="character" w:styleId="Heading1Char" w:customStyle="1">
    <w:name w:val="Heading 1 Char"/>
    <w:basedOn w:val="DefaultParagraphFont"/>
    <w:link w:val="Heading1"/>
    <w:uiPriority w:val="99"/>
    <w:rsid w:val="00152FE8"/>
    <w:rPr>
      <w:sz w:val="24"/>
      <w:szCs w:val="24"/>
    </w:rPr>
  </w:style>
  <w:style w:type="paragraph" w:styleId="NormalWeb">
    <w:name w:val="Normal (Web)"/>
    <w:basedOn w:val="Normal"/>
    <w:uiPriority w:val="99"/>
    <w:unhideWhenUsed w:val="1"/>
    <w:rsid w:val="00CB1F44"/>
    <w:pPr>
      <w:spacing w:after="100" w:afterAutospacing="1" w:before="100" w:beforeAutospacing="1"/>
    </w:pPr>
  </w:style>
  <w:style w:type="character" w:styleId="Strong">
    <w:name w:val="Strong"/>
    <w:basedOn w:val="DefaultParagraphFont"/>
    <w:uiPriority w:val="22"/>
    <w:qFormat w:val="1"/>
    <w:rsid w:val="00CB1F44"/>
    <w:rPr>
      <w:b w:val="1"/>
      <w:bCs w:val="1"/>
    </w:rPr>
  </w:style>
  <w:style w:type="character" w:styleId="Emphasis">
    <w:name w:val="Emphasis"/>
    <w:basedOn w:val="DefaultParagraphFont"/>
    <w:uiPriority w:val="20"/>
    <w:qFormat w:val="1"/>
    <w:rsid w:val="00CB1F44"/>
    <w:rPr>
      <w:i w:val="1"/>
      <w:iCs w:val="1"/>
    </w:rPr>
  </w:style>
  <w:style w:type="character" w:styleId="Hyperlink">
    <w:name w:val="Hyperlink"/>
    <w:basedOn w:val="DefaultParagraphFont"/>
    <w:uiPriority w:val="99"/>
    <w:unhideWhenUsed w:val="1"/>
    <w:rsid w:val="00CB1F44"/>
    <w:rPr>
      <w:color w:val="0000ff"/>
      <w:u w:val="single"/>
    </w:rPr>
  </w:style>
  <w:style w:type="character" w:styleId="Heading3Char" w:customStyle="1">
    <w:name w:val="Heading 3 Char"/>
    <w:basedOn w:val="DefaultParagraphFont"/>
    <w:link w:val="Heading3"/>
    <w:semiHidden w:val="1"/>
    <w:rsid w:val="00BA67F8"/>
    <w:rPr>
      <w:rFonts w:ascii="Cambria" w:cs="Times New Roman" w:eastAsia="Times New Roman" w:hAnsi="Cambria"/>
      <w:b w:val="1"/>
      <w:bCs w:val="1"/>
      <w:sz w:val="26"/>
      <w:szCs w:val="26"/>
    </w:rPr>
  </w:style>
  <w:style w:type="character" w:styleId="TitleChar" w:customStyle="1">
    <w:name w:val="Title Char"/>
    <w:basedOn w:val="DefaultParagraphFont"/>
    <w:link w:val="Title"/>
    <w:uiPriority w:val="10"/>
    <w:rsid w:val="00BA67F8"/>
    <w:rPr>
      <w:rFonts w:ascii="Tahoma" w:cs="Tahoma" w:hAnsi="Tahoma"/>
    </w:rPr>
  </w:style>
  <w:style w:type="paragraph" w:styleId="ListParagraph">
    <w:name w:val="List Paragraph"/>
    <w:basedOn w:val="Normal"/>
    <w:uiPriority w:val="34"/>
    <w:qFormat w:val="1"/>
    <w:rsid w:val="00BA67F8"/>
    <w:rPr>
      <w:rFonts w:ascii="Tahoma" w:cs="Tahoma" w:hAnsi="Tahoma"/>
      <w:sz w:val="20"/>
      <w:szCs w:val="20"/>
    </w:rPr>
  </w:style>
  <w:style w:type="paragraph" w:styleId="default" w:customStyle="1">
    <w:name w:val="default"/>
    <w:basedOn w:val="Normal"/>
    <w:rsid w:val="00BA67F8"/>
    <w:rPr>
      <w:rFonts w:ascii="Tahoma" w:cs="Tahoma" w:hAnsi="Tahoma"/>
      <w:sz w:val="20"/>
      <w:szCs w:val="20"/>
    </w:rPr>
  </w:style>
  <w:style w:type="table" w:styleId="TableGrid">
    <w:name w:val="Table Grid"/>
    <w:basedOn w:val="TableNormal"/>
    <w:rsid w:val="005F492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rsid w:val="00DA0EF2"/>
    <w:rPr>
      <w:color w:val="800080" w:themeColor="followedHyperlink"/>
      <w:u w:val="single"/>
    </w:rPr>
  </w:style>
  <w:style w:type="paragraph" w:styleId="Header">
    <w:name w:val="header"/>
    <w:basedOn w:val="Normal"/>
    <w:link w:val="HeaderChar"/>
    <w:rsid w:val="00DA0EF2"/>
    <w:pPr>
      <w:tabs>
        <w:tab w:val="center" w:pos="4320"/>
        <w:tab w:val="right" w:pos="8640"/>
      </w:tabs>
    </w:pPr>
  </w:style>
  <w:style w:type="character" w:styleId="HeaderChar" w:customStyle="1">
    <w:name w:val="Header Char"/>
    <w:basedOn w:val="DefaultParagraphFont"/>
    <w:link w:val="Header"/>
    <w:rsid w:val="00DA0EF2"/>
    <w:rPr>
      <w:sz w:val="24"/>
      <w:szCs w:val="24"/>
    </w:rPr>
  </w:style>
  <w:style w:type="paragraph" w:styleId="Footer">
    <w:name w:val="footer"/>
    <w:basedOn w:val="Normal"/>
    <w:link w:val="FooterChar"/>
    <w:rsid w:val="00DA0EF2"/>
    <w:pPr>
      <w:tabs>
        <w:tab w:val="center" w:pos="4320"/>
        <w:tab w:val="right" w:pos="8640"/>
      </w:tabs>
    </w:pPr>
  </w:style>
  <w:style w:type="character" w:styleId="FooterChar" w:customStyle="1">
    <w:name w:val="Footer Char"/>
    <w:basedOn w:val="DefaultParagraphFont"/>
    <w:link w:val="Footer"/>
    <w:rsid w:val="00DA0EF2"/>
    <w:rPr>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44.0" w:type="dxa"/>
        <w:right w:w="0.0" w:type="dxa"/>
      </w:tblCellMar>
    </w:tblPr>
  </w:style>
  <w:style w:type="paragraph" w:styleId="Normal1" w:customStyle="1">
    <w:name w:val="Normal1"/>
    <w:rsid w:val="004E6CE6"/>
    <w:pPr>
      <w:widowControl w:val="0"/>
      <w:pBdr>
        <w:top w:space="0" w:sz="0" w:val="nil"/>
        <w:left w:space="0" w:sz="0" w:val="nil"/>
        <w:bottom w:space="0" w:sz="0" w:val="nil"/>
        <w:right w:space="0" w:sz="0" w:val="nil"/>
        <w:between w:space="0" w:sz="0" w:val="nil"/>
      </w:pBdr>
    </w:pPr>
    <w:rPr>
      <w:rFonts w:ascii="Calibri" w:cs="Calibri" w:eastAsia="Calibri" w:hAnsi="Calibri"/>
      <w:color w:val="000000"/>
      <w:sz w:val="22"/>
      <w:szCs w:val="22"/>
    </w:rPr>
  </w:style>
  <w:style w:type="character" w:styleId="PageNumber">
    <w:name w:val="page number"/>
    <w:basedOn w:val="DefaultParagraphFont"/>
    <w:uiPriority w:val="99"/>
    <w:semiHidden w:val="1"/>
    <w:unhideWhenUsed w:val="1"/>
    <w:rsid w:val="004E6CE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44.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hyperlink" Target="http://www.yks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HfDnMTH6nRzEG9FYhq+bqkpQ==">AMUW2mWaVoT52+WRfUXY9iwcjMxTAiwuZFkAWAtc1a3mRfNvIjs80yL4nUtjFNVw4JhYy7J6GJI0W1vn7yyY7x21YUjLhEiOhPwDLDXoZQS/zDlZLB2Dh6Cr8HSkSrzhX0+sRN6jdwFc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2021-11-18T17:40:00Z</dcterms:created>
  <dc:creator>Patty Hill</dc:creator>
</cp:coreProperties>
</file>